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7E" w:rsidRDefault="000D4876" w:rsidP="00B954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54A1">
        <w:rPr>
          <w:rFonts w:ascii="Times New Roman" w:hAnsi="Times New Roman"/>
          <w:color w:val="000000"/>
          <w:sz w:val="28"/>
          <w:szCs w:val="28"/>
        </w:rPr>
        <w:t>Теми магістерських робі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B954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4876" w:rsidRPr="00B954A1" w:rsidRDefault="000D4876" w:rsidP="00B954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54A1">
        <w:rPr>
          <w:rFonts w:ascii="Times New Roman" w:hAnsi="Times New Roman"/>
          <w:color w:val="000000"/>
          <w:sz w:val="28"/>
          <w:szCs w:val="28"/>
        </w:rPr>
        <w:t>кафедри економічної та соціальної географії</w:t>
      </w:r>
    </w:p>
    <w:p w:rsidR="000D4876" w:rsidRDefault="000D4876" w:rsidP="00B954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54A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заочна</w:t>
      </w:r>
      <w:r w:rsidRPr="00B954A1">
        <w:rPr>
          <w:rFonts w:ascii="Times New Roman" w:hAnsi="Times New Roman"/>
          <w:color w:val="000000"/>
          <w:sz w:val="28"/>
          <w:szCs w:val="28"/>
        </w:rPr>
        <w:t xml:space="preserve"> форма навчання,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954A1">
        <w:rPr>
          <w:rFonts w:ascii="Times New Roman" w:hAnsi="Times New Roman"/>
          <w:color w:val="000000"/>
          <w:sz w:val="28"/>
          <w:szCs w:val="28"/>
        </w:rPr>
        <w:t xml:space="preserve"> рік випуску)</w:t>
      </w:r>
    </w:p>
    <w:p w:rsidR="00F03D7E" w:rsidRDefault="00F03D7E" w:rsidP="00B954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0D89" w:rsidRPr="00F03D7E" w:rsidRDefault="00420D89" w:rsidP="00B95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3D7E">
        <w:rPr>
          <w:rFonts w:ascii="Times New Roman" w:hAnsi="Times New Roman"/>
          <w:b/>
          <w:color w:val="000000"/>
          <w:sz w:val="28"/>
          <w:szCs w:val="28"/>
        </w:rPr>
        <w:t xml:space="preserve">Група </w:t>
      </w:r>
      <w:r w:rsidRPr="00F03D7E">
        <w:rPr>
          <w:rFonts w:ascii="Times New Roman" w:hAnsi="Times New Roman"/>
          <w:b/>
          <w:sz w:val="28"/>
          <w:szCs w:val="28"/>
        </w:rPr>
        <w:t>Гео-71МОз</w:t>
      </w:r>
    </w:p>
    <w:p w:rsidR="000D4876" w:rsidRPr="00834476" w:rsidRDefault="000D4876" w:rsidP="00B95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1888"/>
        <w:gridCol w:w="2835"/>
        <w:gridCol w:w="2800"/>
      </w:tblGrid>
      <w:tr w:rsidR="00420D89" w:rsidRPr="00B235A3" w:rsidTr="003E4E9D">
        <w:tc>
          <w:tcPr>
            <w:tcW w:w="2048" w:type="dxa"/>
          </w:tcPr>
          <w:p w:rsidR="00420D89" w:rsidRPr="00E254E3" w:rsidRDefault="00420D89" w:rsidP="00C97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E3">
              <w:rPr>
                <w:rFonts w:ascii="Times New Roman" w:hAnsi="Times New Roman"/>
                <w:b/>
                <w:sz w:val="24"/>
                <w:szCs w:val="24"/>
              </w:rPr>
              <w:t>ПІП українською</w:t>
            </w:r>
          </w:p>
        </w:tc>
        <w:tc>
          <w:tcPr>
            <w:tcW w:w="1888" w:type="dxa"/>
          </w:tcPr>
          <w:p w:rsidR="00420D89" w:rsidRPr="00E254E3" w:rsidRDefault="00420D89" w:rsidP="00C97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E3">
              <w:rPr>
                <w:rFonts w:ascii="Times New Roman" w:hAnsi="Times New Roman"/>
                <w:b/>
                <w:sz w:val="24"/>
                <w:szCs w:val="24"/>
              </w:rPr>
              <w:t>ПІП англійською</w:t>
            </w:r>
          </w:p>
        </w:tc>
        <w:tc>
          <w:tcPr>
            <w:tcW w:w="2835" w:type="dxa"/>
          </w:tcPr>
          <w:p w:rsidR="00420D89" w:rsidRPr="00E254E3" w:rsidRDefault="00420D89" w:rsidP="00C97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E3">
              <w:rPr>
                <w:rFonts w:ascii="Times New Roman" w:hAnsi="Times New Roman"/>
                <w:b/>
                <w:sz w:val="24"/>
                <w:szCs w:val="24"/>
              </w:rPr>
              <w:t>Тема випускної кваліфікаційної роботи українською</w:t>
            </w:r>
          </w:p>
        </w:tc>
        <w:tc>
          <w:tcPr>
            <w:tcW w:w="2800" w:type="dxa"/>
          </w:tcPr>
          <w:p w:rsidR="00420D89" w:rsidRPr="00E254E3" w:rsidRDefault="00420D89" w:rsidP="00C97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E3">
              <w:rPr>
                <w:rFonts w:ascii="Times New Roman" w:hAnsi="Times New Roman"/>
                <w:b/>
                <w:sz w:val="24"/>
                <w:szCs w:val="24"/>
              </w:rPr>
              <w:t>Тема випускної кваліфікаційної роботи англійською</w:t>
            </w:r>
          </w:p>
        </w:tc>
      </w:tr>
      <w:tr w:rsidR="00420D89" w:rsidRPr="00B235A3" w:rsidTr="003E4E9D">
        <w:tc>
          <w:tcPr>
            <w:tcW w:w="2048" w:type="dxa"/>
            <w:vAlign w:val="center"/>
          </w:tcPr>
          <w:p w:rsidR="00420D89" w:rsidRPr="00834476" w:rsidRDefault="00420D89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="00834476" w:rsidRPr="00834476">
              <w:rPr>
                <w:rFonts w:ascii="Times New Roman" w:hAnsi="Times New Roman"/>
                <w:sz w:val="24"/>
                <w:szCs w:val="24"/>
                <w:lang w:val="ru-RU"/>
              </w:rPr>
              <w:t>ігун</w:t>
            </w:r>
            <w:proofErr w:type="spellEnd"/>
            <w:r w:rsidR="00834476"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20D89" w:rsidRPr="00834476" w:rsidRDefault="00420D89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Яна </w:t>
            </w:r>
          </w:p>
          <w:p w:rsidR="00420D89" w:rsidRPr="00834476" w:rsidRDefault="00420D89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Іванівна</w:t>
            </w:r>
            <w:proofErr w:type="spellEnd"/>
          </w:p>
          <w:p w:rsidR="00420D89" w:rsidRPr="00834476" w:rsidRDefault="00420D89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0D89" w:rsidRPr="00834476" w:rsidRDefault="00420D89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Bihun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Yana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Ivanivna</w:t>
            </w:r>
            <w:proofErr w:type="spellEnd"/>
          </w:p>
        </w:tc>
        <w:tc>
          <w:tcPr>
            <w:tcW w:w="2835" w:type="dxa"/>
          </w:tcPr>
          <w:p w:rsidR="00420D89" w:rsidRPr="00834476" w:rsidRDefault="00420D89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Застосування картографічного методу при викладанні географії в новій українській школі</w:t>
            </w:r>
          </w:p>
        </w:tc>
        <w:tc>
          <w:tcPr>
            <w:tcW w:w="2800" w:type="dxa"/>
          </w:tcPr>
          <w:p w:rsidR="00420D89" w:rsidRPr="000266AD" w:rsidRDefault="00420D89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Application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cartographic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geography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Ukrainian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834476" w:rsidRDefault="0097717C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Смаль</w:t>
            </w:r>
            <w:proofErr w:type="spellEnd"/>
            <w:r w:rsidR="00FB103F"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Аліна Валеріївна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FB103F" w:rsidRPr="00834476" w:rsidRDefault="002B1305" w:rsidP="008344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Smal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Alina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Valeriivna</w:t>
            </w:r>
            <w:proofErr w:type="spellEnd"/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Організація освітнього процесу з використанням технологій дистанційного навчання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266AD">
              <w:rPr>
                <w:rFonts w:ascii="Times New Roman" w:hAnsi="Times New Roman"/>
                <w:sz w:val="24"/>
                <w:szCs w:val="24"/>
                <w:lang w:val="en-US"/>
              </w:rPr>
              <w:t>Organization of the educational process using distance learning technologies</w:t>
            </w:r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834476" w:rsidRPr="00834476">
              <w:rPr>
                <w:rFonts w:ascii="Times New Roman" w:hAnsi="Times New Roman"/>
                <w:sz w:val="24"/>
                <w:szCs w:val="24"/>
                <w:lang w:val="ru-RU"/>
              </w:rPr>
              <w:t>равців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Михайлівна</w:t>
            </w:r>
            <w:proofErr w:type="spellEnd"/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07FD8" w:rsidRPr="00834476" w:rsidRDefault="00407FD8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en-US"/>
              </w:rPr>
              <w:t>Kravtsiv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Anna</w:t>
            </w:r>
          </w:p>
          <w:p w:rsidR="00FB103F" w:rsidRPr="00834476" w:rsidRDefault="00407FD8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4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Mykhaylivna </w:t>
            </w:r>
          </w:p>
        </w:tc>
        <w:tc>
          <w:tcPr>
            <w:tcW w:w="2835" w:type="dxa"/>
            <w:vAlign w:val="center"/>
          </w:tcPr>
          <w:p w:rsidR="00FB103F" w:rsidRPr="00834476" w:rsidRDefault="00AA54BB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Застосування інтерактивних методів на </w:t>
            </w:r>
            <w:proofErr w:type="spellStart"/>
            <w:r w:rsidRPr="00834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уроках</w:t>
            </w:r>
            <w:proofErr w:type="spellEnd"/>
            <w:r w:rsidRPr="00834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географії в базовій школі</w:t>
            </w:r>
          </w:p>
        </w:tc>
        <w:tc>
          <w:tcPr>
            <w:tcW w:w="2800" w:type="dxa"/>
            <w:vAlign w:val="center"/>
          </w:tcPr>
          <w:p w:rsidR="00FB103F" w:rsidRPr="000266AD" w:rsidRDefault="00AA54BB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Application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interactive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methods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geography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lessons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basic</w:t>
            </w:r>
            <w:proofErr w:type="spellEnd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school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К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>рисюк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 xml:space="preserve">Олена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Олегівна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FB103F" w:rsidRPr="00834476" w:rsidRDefault="00131C52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Krysiuk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Olena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Olehivna</w:t>
            </w:r>
            <w:proofErr w:type="spellEnd"/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34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Проблеми вивчення поводження з відходами в шкільному курсі географії як засіб формування екологічної компетентності.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66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Problems of study of handling wastes in the school course of geography as means of forming of ecological competence</w:t>
            </w:r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FB103F" w:rsidRPr="00834476" w:rsidRDefault="0097717C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Головій</w:t>
            </w:r>
            <w:proofErr w:type="spellEnd"/>
            <w:r w:rsidR="00FB103F"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Оксана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03F" w:rsidRPr="00834476" w:rsidRDefault="00FB103F" w:rsidP="00834476">
            <w:pPr>
              <w:suppressAutoHyphens/>
              <w:spacing w:line="240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3447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Holovii</w:t>
            </w:r>
            <w:proofErr w:type="spellEnd"/>
            <w:r w:rsidRPr="0083447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Oksana </w:t>
            </w:r>
            <w:proofErr w:type="spellStart"/>
            <w:r w:rsidRPr="0083447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Volodymyrivna</w:t>
            </w:r>
            <w:proofErr w:type="spellEnd"/>
          </w:p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FB103F" w:rsidRPr="00834476" w:rsidRDefault="00FB103F" w:rsidP="00834476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3447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Суспільно-географічне дослідження населення </w:t>
            </w:r>
            <w:proofErr w:type="spellStart"/>
            <w:r w:rsidRPr="0083447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Ратнівської</w:t>
            </w:r>
            <w:proofErr w:type="spellEnd"/>
            <w:r w:rsidRPr="0083447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територіальної громади Ковельського району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Social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and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geographical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study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the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population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Ratne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territorial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community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Kovel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district</w:t>
            </w:r>
            <w:proofErr w:type="spellEnd"/>
            <w:r w:rsidRPr="000266AD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834476"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ахоніна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Валерія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1888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Makhonina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Valeriia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Volodymyrivna</w:t>
            </w:r>
            <w:proofErr w:type="spellEnd"/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Інклюзивна освіта Волинської області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Inclusive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Volyn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834476"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ельничук</w:t>
            </w:r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Роман</w:t>
            </w:r>
            <w:proofErr w:type="gram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ікторович</w:t>
            </w:r>
            <w:proofErr w:type="spellEnd"/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Melnychuk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Roman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Victorovych</w:t>
            </w:r>
            <w:proofErr w:type="spellEnd"/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Вивчення екологічних проблем у системі географічної освіти України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Study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environmental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problems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in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the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system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geographic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education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Ukraine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834476"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изюк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B103F" w:rsidRPr="00834476" w:rsidRDefault="00FB103F" w:rsidP="003E4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Соломія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Андріївна</w:t>
            </w:r>
            <w:proofErr w:type="spellEnd"/>
          </w:p>
        </w:tc>
        <w:tc>
          <w:tcPr>
            <w:tcW w:w="1888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Myziuk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Solomiia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Andriivna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FB103F" w:rsidRPr="00834476" w:rsidRDefault="00FB103F" w:rsidP="003E4E9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Просторові особливості організації освітнього комплексу Львівської області</w:t>
            </w:r>
          </w:p>
        </w:tc>
        <w:tc>
          <w:tcPr>
            <w:tcW w:w="2800" w:type="dxa"/>
          </w:tcPr>
          <w:p w:rsidR="00FB103F" w:rsidRPr="000266AD" w:rsidRDefault="00FB103F" w:rsidP="003E4E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Spatial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features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organization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educational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complex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Lviv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oblast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О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>зоровська</w:t>
            </w:r>
            <w:proofErr w:type="spellEnd"/>
            <w:r w:rsidR="00834476"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Анна Ярославівна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Ozorovska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Anna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Yaroslavivna</w:t>
            </w:r>
            <w:proofErr w:type="spellEnd"/>
          </w:p>
        </w:tc>
        <w:tc>
          <w:tcPr>
            <w:tcW w:w="2835" w:type="dxa"/>
            <w:vAlign w:val="center"/>
          </w:tcPr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 xml:space="preserve">Просторові особливості зовнішньоекономічних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зв'язків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України з Республікою Польща.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Spatial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Ukraine's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foreign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economic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Republic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Poland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 xml:space="preserve">асічник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Олеся Володимирівна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03F" w:rsidRPr="00834476" w:rsidRDefault="004C60B8" w:rsidP="00834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</w:pP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>Pasіchnyk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>Olesia</w:t>
            </w:r>
            <w:proofErr w:type="spellEnd"/>
            <w:r w:rsidR="00BC7930" w:rsidRPr="008344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930" w:rsidRPr="00834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Volodymyrivna</w:t>
            </w:r>
            <w:proofErr w:type="spellEnd"/>
          </w:p>
        </w:tc>
        <w:tc>
          <w:tcPr>
            <w:tcW w:w="2835" w:type="dxa"/>
          </w:tcPr>
          <w:p w:rsidR="00FB103F" w:rsidRPr="00834476" w:rsidRDefault="004C60B8" w:rsidP="003E4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Особливості проведення географічних екскурсій  в умовах змішаного навчання</w:t>
            </w:r>
          </w:p>
        </w:tc>
        <w:tc>
          <w:tcPr>
            <w:tcW w:w="2800" w:type="dxa"/>
          </w:tcPr>
          <w:p w:rsidR="00FB103F" w:rsidRPr="000266AD" w:rsidRDefault="004C60B8" w:rsidP="00834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Peculiarities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conducting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geographical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excursions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blended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learning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environment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FB103F" w:rsidRPr="00834476" w:rsidRDefault="00FB103F" w:rsidP="003E4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П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 xml:space="preserve">оліщук </w:t>
            </w:r>
            <w:r w:rsidRPr="00834476">
              <w:rPr>
                <w:rFonts w:ascii="Times New Roman" w:hAnsi="Times New Roman"/>
                <w:sz w:val="24"/>
                <w:szCs w:val="24"/>
              </w:rPr>
              <w:t>Людмила Леонідівна</w:t>
            </w:r>
          </w:p>
        </w:tc>
        <w:tc>
          <w:tcPr>
            <w:tcW w:w="1888" w:type="dxa"/>
          </w:tcPr>
          <w:p w:rsidR="004C60B8" w:rsidRPr="00834476" w:rsidRDefault="004C60B8" w:rsidP="00834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447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Polishchuk</w:t>
            </w:r>
            <w:proofErr w:type="spellEnd"/>
            <w:r w:rsidRPr="008344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Liudmyla</w:t>
            </w:r>
            <w:proofErr w:type="spellEnd"/>
            <w:r w:rsidRPr="0083447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>Leonidivna</w:t>
            </w:r>
            <w:proofErr w:type="spellEnd"/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</w:pPr>
          </w:p>
        </w:tc>
        <w:tc>
          <w:tcPr>
            <w:tcW w:w="2835" w:type="dxa"/>
          </w:tcPr>
          <w:p w:rsidR="00FB103F" w:rsidRPr="00834476" w:rsidRDefault="004C60B8" w:rsidP="003E4E9D">
            <w:pPr>
              <w:tabs>
                <w:tab w:val="left" w:pos="6480"/>
                <w:tab w:val="left" w:pos="6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bookmarkStart w:id="0" w:name="_Hlk152344009"/>
            <w:r w:rsidRPr="00834476">
              <w:rPr>
                <w:rFonts w:ascii="Times New Roman" w:hAnsi="Times New Roman"/>
                <w:sz w:val="24"/>
                <w:szCs w:val="24"/>
              </w:rPr>
              <w:t>Диференційоване викладання географії в умовах інклюзивної освіти</w:t>
            </w:r>
            <w:bookmarkEnd w:id="0"/>
          </w:p>
        </w:tc>
        <w:tc>
          <w:tcPr>
            <w:tcW w:w="2800" w:type="dxa"/>
          </w:tcPr>
          <w:p w:rsidR="00FB103F" w:rsidRPr="000266AD" w:rsidRDefault="004C60B8" w:rsidP="00834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266A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Differentiated Teaching of Geography in Inclusive Education</w:t>
            </w:r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С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 xml:space="preserve">ніжко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Вікторія Сергіївна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Snizhko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Viktoriia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Serhiivna</w:t>
            </w:r>
            <w:proofErr w:type="spellEnd"/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344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Особливості організації уроків географії в умовах дистанційного навчання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Peculiarities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distance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learning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organization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from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geography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Т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 xml:space="preserve">арнавська </w:t>
            </w:r>
            <w:r w:rsidRPr="00834476">
              <w:rPr>
                <w:rFonts w:ascii="Times New Roman" w:hAnsi="Times New Roman"/>
                <w:sz w:val="24"/>
                <w:szCs w:val="24"/>
              </w:rPr>
              <w:t>Людмила Миколаївна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Tarnavska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Liudmyla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Mykolaivna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34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Основи просторового аналізу при вивченні географії у закладах загальної середньої освіти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Basics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spatial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analysis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study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geography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secondary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education</w:t>
            </w:r>
            <w:proofErr w:type="spellEnd"/>
          </w:p>
        </w:tc>
      </w:tr>
      <w:tr w:rsidR="00FB103F" w:rsidRPr="00B235A3" w:rsidTr="003E4E9D">
        <w:trPr>
          <w:trHeight w:val="445"/>
        </w:trPr>
        <w:tc>
          <w:tcPr>
            <w:tcW w:w="2048" w:type="dxa"/>
            <w:vAlign w:val="center"/>
          </w:tcPr>
          <w:p w:rsid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Ш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>апка</w:t>
            </w:r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ксана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ru-RU"/>
              </w:rPr>
              <w:t>Вікторівна</w:t>
            </w:r>
            <w:proofErr w:type="spellEnd"/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Shapka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Oksana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Victorivna</w:t>
            </w:r>
            <w:proofErr w:type="spellEnd"/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344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ринку кондитерських виробів України та перспективи його розвитку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Analysis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confectionery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market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Ukraine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prospects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for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its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development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Ш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>евчук</w:t>
            </w:r>
            <w:r w:rsidRPr="00834476">
              <w:rPr>
                <w:rFonts w:ascii="Times New Roman" w:hAnsi="Times New Roman"/>
                <w:sz w:val="24"/>
                <w:szCs w:val="24"/>
              </w:rPr>
              <w:t xml:space="preserve"> Ростислав Сергійович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C60B8" w:rsidRPr="00834476" w:rsidRDefault="004C60B8" w:rsidP="00834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>Shevchuk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>Rostyslav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>Ser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>yov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</w:rPr>
              <w:t>ch</w:t>
            </w:r>
            <w:proofErr w:type="spellEnd"/>
          </w:p>
          <w:p w:rsidR="004C60B8" w:rsidRPr="00834476" w:rsidRDefault="004C60B8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FB103F" w:rsidRPr="00834476" w:rsidRDefault="004C60B8" w:rsidP="00834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 xml:space="preserve">Формування предметної географічної компетентності засобами  технології діалогового навчання </w:t>
            </w:r>
          </w:p>
        </w:tc>
        <w:tc>
          <w:tcPr>
            <w:tcW w:w="2800" w:type="dxa"/>
          </w:tcPr>
          <w:p w:rsidR="00FB103F" w:rsidRPr="000266AD" w:rsidRDefault="004C60B8" w:rsidP="00834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Formation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subject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geographic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competence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through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dialogic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teaching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</w:rPr>
              <w:t>technology</w:t>
            </w:r>
            <w:proofErr w:type="spellEnd"/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Я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>блінська</w:t>
            </w:r>
            <w:proofErr w:type="spellEnd"/>
            <w:r w:rsidR="00834476"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476"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Зеновіївна</w:t>
            </w:r>
            <w:proofErr w:type="spellEnd"/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Yablinska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Nataliia</w:t>
            </w:r>
            <w:proofErr w:type="spellEnd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Zenoviivna</w:t>
            </w:r>
            <w:proofErr w:type="spellEnd"/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34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Методика проведення та організація позакласних і позаурочних заходів з географії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Method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of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conducting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and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organizing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extracurricular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and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extraschool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activities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in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Geography</w:t>
            </w:r>
            <w:proofErr w:type="spellEnd"/>
            <w:r w:rsidRPr="000266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</w:tc>
      </w:tr>
      <w:tr w:rsidR="00FB103F" w:rsidRPr="00B235A3" w:rsidTr="003E4E9D">
        <w:tc>
          <w:tcPr>
            <w:tcW w:w="2048" w:type="dxa"/>
            <w:vAlign w:val="center"/>
          </w:tcPr>
          <w:p w:rsid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Я</w:t>
            </w:r>
            <w:r w:rsidR="00834476" w:rsidRPr="00834476">
              <w:rPr>
                <w:rFonts w:ascii="Times New Roman" w:hAnsi="Times New Roman"/>
                <w:sz w:val="24"/>
                <w:szCs w:val="24"/>
              </w:rPr>
              <w:t>кубець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Леся Володимирівна</w:t>
            </w:r>
          </w:p>
          <w:p w:rsidR="00FB103F" w:rsidRPr="00834476" w:rsidRDefault="00FB103F" w:rsidP="0083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4476">
              <w:rPr>
                <w:rFonts w:ascii="Times New Roman" w:hAnsi="Times New Roman"/>
                <w:sz w:val="24"/>
                <w:szCs w:val="24"/>
              </w:rPr>
              <w:t>Yakubets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en-US"/>
              </w:rPr>
              <w:t>Lesia</w:t>
            </w:r>
            <w:proofErr w:type="spellEnd"/>
            <w:r w:rsidRPr="008344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476">
              <w:rPr>
                <w:rFonts w:ascii="Times New Roman" w:hAnsi="Times New Roman"/>
                <w:sz w:val="24"/>
                <w:szCs w:val="24"/>
                <w:lang w:val="en-US"/>
              </w:rPr>
              <w:t>Volodymyrivna</w:t>
            </w:r>
            <w:proofErr w:type="spellEnd"/>
          </w:p>
        </w:tc>
        <w:tc>
          <w:tcPr>
            <w:tcW w:w="2835" w:type="dxa"/>
          </w:tcPr>
          <w:p w:rsidR="00FB103F" w:rsidRPr="00834476" w:rsidRDefault="00FB103F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6">
              <w:rPr>
                <w:rFonts w:ascii="Times New Roman" w:hAnsi="Times New Roman"/>
                <w:sz w:val="24"/>
                <w:szCs w:val="24"/>
              </w:rPr>
              <w:t>Інноваційні технології при викладанні географії в новій українській школі</w:t>
            </w:r>
          </w:p>
        </w:tc>
        <w:tc>
          <w:tcPr>
            <w:tcW w:w="2800" w:type="dxa"/>
          </w:tcPr>
          <w:p w:rsidR="00FB103F" w:rsidRPr="000266AD" w:rsidRDefault="00FB103F" w:rsidP="0083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Innovative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geography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Ukrainian</w:t>
            </w:r>
            <w:proofErr w:type="spellEnd"/>
            <w:r w:rsidRPr="0002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AD">
              <w:rPr>
                <w:rFonts w:ascii="Times New Roman" w:hAnsi="Times New Roman"/>
                <w:sz w:val="24"/>
                <w:szCs w:val="24"/>
              </w:rPr>
              <w:t>school</w:t>
            </w:r>
            <w:bookmarkStart w:id="1" w:name="_GoBack"/>
            <w:bookmarkEnd w:id="1"/>
            <w:proofErr w:type="spellEnd"/>
          </w:p>
        </w:tc>
      </w:tr>
    </w:tbl>
    <w:p w:rsidR="00834476" w:rsidRDefault="00834476" w:rsidP="00B95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876" w:rsidRPr="000A033F" w:rsidRDefault="000D4876" w:rsidP="00B954A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807CE">
        <w:rPr>
          <w:rFonts w:ascii="Times New Roman" w:hAnsi="Times New Roman"/>
          <w:sz w:val="28"/>
          <w:szCs w:val="28"/>
        </w:rPr>
        <w:t xml:space="preserve">Декан                                                                                </w:t>
      </w:r>
      <w:proofErr w:type="spellStart"/>
      <w:r w:rsidR="00834476">
        <w:rPr>
          <w:rFonts w:ascii="Times New Roman" w:hAnsi="Times New Roman"/>
          <w:sz w:val="28"/>
          <w:szCs w:val="28"/>
          <w:lang w:val="ru-RU"/>
        </w:rPr>
        <w:t>Юрій</w:t>
      </w:r>
      <w:proofErr w:type="spellEnd"/>
      <w:r w:rsidR="008344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03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4476" w:rsidRPr="000A033F">
        <w:rPr>
          <w:rFonts w:ascii="Times New Roman" w:hAnsi="Times New Roman"/>
          <w:sz w:val="28"/>
          <w:szCs w:val="28"/>
          <w:lang w:val="ru-RU"/>
        </w:rPr>
        <w:t xml:space="preserve">БАРСЬКИЙ </w:t>
      </w:r>
    </w:p>
    <w:p w:rsidR="000D4876" w:rsidRPr="000A033F" w:rsidRDefault="000D4876" w:rsidP="00B954A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D4876" w:rsidRPr="000A033F" w:rsidRDefault="000D4876" w:rsidP="00B954A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A033F">
        <w:rPr>
          <w:rFonts w:ascii="Times New Roman" w:hAnsi="Times New Roman"/>
          <w:sz w:val="28"/>
          <w:szCs w:val="28"/>
          <w:lang w:val="ru-RU"/>
        </w:rPr>
        <w:t>Завідувач</w:t>
      </w:r>
      <w:proofErr w:type="spellEnd"/>
      <w:r w:rsidR="002718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033F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0A033F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834476">
        <w:rPr>
          <w:rFonts w:ascii="Times New Roman" w:hAnsi="Times New Roman"/>
          <w:sz w:val="28"/>
          <w:szCs w:val="28"/>
          <w:lang w:val="ru-RU"/>
        </w:rPr>
        <w:t xml:space="preserve">Тарас </w:t>
      </w:r>
      <w:r w:rsidR="00834476" w:rsidRPr="000A033F">
        <w:rPr>
          <w:rFonts w:ascii="Times New Roman" w:hAnsi="Times New Roman"/>
          <w:sz w:val="28"/>
          <w:szCs w:val="28"/>
          <w:lang w:val="ru-RU"/>
        </w:rPr>
        <w:t xml:space="preserve">ПОГРЕБСЬКИЙ </w:t>
      </w:r>
    </w:p>
    <w:p w:rsidR="000D4876" w:rsidRPr="00B954A1" w:rsidRDefault="000D4876">
      <w:pPr>
        <w:rPr>
          <w:rFonts w:ascii="Times New Roman" w:hAnsi="Times New Roman"/>
          <w:sz w:val="24"/>
          <w:szCs w:val="24"/>
          <w:lang w:val="ru-RU"/>
        </w:rPr>
      </w:pPr>
    </w:p>
    <w:sectPr w:rsidR="000D4876" w:rsidRPr="00B954A1" w:rsidSect="00F03D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A3381"/>
    <w:multiLevelType w:val="hybridMultilevel"/>
    <w:tmpl w:val="921E0D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9B45C8"/>
    <w:multiLevelType w:val="hybridMultilevel"/>
    <w:tmpl w:val="ACF817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970"/>
    <w:rsid w:val="000038E0"/>
    <w:rsid w:val="000266AD"/>
    <w:rsid w:val="00034325"/>
    <w:rsid w:val="000631A3"/>
    <w:rsid w:val="000868B7"/>
    <w:rsid w:val="000A033F"/>
    <w:rsid w:val="000B3D81"/>
    <w:rsid w:val="000B4884"/>
    <w:rsid w:val="000D4876"/>
    <w:rsid w:val="00117836"/>
    <w:rsid w:val="00131C52"/>
    <w:rsid w:val="00164346"/>
    <w:rsid w:val="0019484E"/>
    <w:rsid w:val="001C6917"/>
    <w:rsid w:val="001D231C"/>
    <w:rsid w:val="001F46BC"/>
    <w:rsid w:val="002024DF"/>
    <w:rsid w:val="00217E60"/>
    <w:rsid w:val="0027180F"/>
    <w:rsid w:val="002817EE"/>
    <w:rsid w:val="002A50A8"/>
    <w:rsid w:val="002B1305"/>
    <w:rsid w:val="002E7144"/>
    <w:rsid w:val="002F1AE2"/>
    <w:rsid w:val="00305D25"/>
    <w:rsid w:val="003216AF"/>
    <w:rsid w:val="00334E2C"/>
    <w:rsid w:val="003375F1"/>
    <w:rsid w:val="0038190D"/>
    <w:rsid w:val="003C2BE8"/>
    <w:rsid w:val="003C3F3B"/>
    <w:rsid w:val="003D111B"/>
    <w:rsid w:val="003E4E9D"/>
    <w:rsid w:val="003E5737"/>
    <w:rsid w:val="00407FD8"/>
    <w:rsid w:val="00420D89"/>
    <w:rsid w:val="004223EF"/>
    <w:rsid w:val="00437CD9"/>
    <w:rsid w:val="004C60B8"/>
    <w:rsid w:val="004E0010"/>
    <w:rsid w:val="004F4574"/>
    <w:rsid w:val="00516759"/>
    <w:rsid w:val="005E0860"/>
    <w:rsid w:val="005E70E3"/>
    <w:rsid w:val="0061257F"/>
    <w:rsid w:val="00617262"/>
    <w:rsid w:val="006415CC"/>
    <w:rsid w:val="006638D9"/>
    <w:rsid w:val="00691A66"/>
    <w:rsid w:val="006963B1"/>
    <w:rsid w:val="006A00EE"/>
    <w:rsid w:val="00716286"/>
    <w:rsid w:val="0072387E"/>
    <w:rsid w:val="0072500C"/>
    <w:rsid w:val="00753626"/>
    <w:rsid w:val="007807CE"/>
    <w:rsid w:val="00785C0D"/>
    <w:rsid w:val="007B37FC"/>
    <w:rsid w:val="007D3273"/>
    <w:rsid w:val="007E1746"/>
    <w:rsid w:val="007F2DFB"/>
    <w:rsid w:val="00811816"/>
    <w:rsid w:val="00834476"/>
    <w:rsid w:val="00835E8B"/>
    <w:rsid w:val="008376B0"/>
    <w:rsid w:val="00896007"/>
    <w:rsid w:val="00896C86"/>
    <w:rsid w:val="008A14DF"/>
    <w:rsid w:val="008B3D8B"/>
    <w:rsid w:val="009054A8"/>
    <w:rsid w:val="009215A7"/>
    <w:rsid w:val="00933B29"/>
    <w:rsid w:val="0097717C"/>
    <w:rsid w:val="009918BB"/>
    <w:rsid w:val="00995118"/>
    <w:rsid w:val="009B5A83"/>
    <w:rsid w:val="009C3925"/>
    <w:rsid w:val="009C4DD5"/>
    <w:rsid w:val="009C527D"/>
    <w:rsid w:val="009E4141"/>
    <w:rsid w:val="00A0076E"/>
    <w:rsid w:val="00A4347D"/>
    <w:rsid w:val="00A914D6"/>
    <w:rsid w:val="00AA54BB"/>
    <w:rsid w:val="00AF3D03"/>
    <w:rsid w:val="00B00070"/>
    <w:rsid w:val="00B01919"/>
    <w:rsid w:val="00B23244"/>
    <w:rsid w:val="00B235A3"/>
    <w:rsid w:val="00B45021"/>
    <w:rsid w:val="00B75FA9"/>
    <w:rsid w:val="00B954A1"/>
    <w:rsid w:val="00BA226F"/>
    <w:rsid w:val="00BA6829"/>
    <w:rsid w:val="00BB0B9D"/>
    <w:rsid w:val="00BB295E"/>
    <w:rsid w:val="00BC1948"/>
    <w:rsid w:val="00BC7930"/>
    <w:rsid w:val="00BF3015"/>
    <w:rsid w:val="00C26970"/>
    <w:rsid w:val="00C40F0C"/>
    <w:rsid w:val="00C4336F"/>
    <w:rsid w:val="00C565AB"/>
    <w:rsid w:val="00CA1DD0"/>
    <w:rsid w:val="00CA29F7"/>
    <w:rsid w:val="00CE485F"/>
    <w:rsid w:val="00CF26CB"/>
    <w:rsid w:val="00D03F4F"/>
    <w:rsid w:val="00D23EC1"/>
    <w:rsid w:val="00D5127A"/>
    <w:rsid w:val="00D61161"/>
    <w:rsid w:val="00DA1BD3"/>
    <w:rsid w:val="00E95F21"/>
    <w:rsid w:val="00EA469B"/>
    <w:rsid w:val="00EC0193"/>
    <w:rsid w:val="00F03D7E"/>
    <w:rsid w:val="00F10082"/>
    <w:rsid w:val="00F4345E"/>
    <w:rsid w:val="00F43F6F"/>
    <w:rsid w:val="00F57BC1"/>
    <w:rsid w:val="00FA6D8D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7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D03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99"/>
    <w:qFormat/>
    <w:rsid w:val="00D03F4F"/>
    <w:rPr>
      <w:sz w:val="22"/>
      <w:szCs w:val="22"/>
      <w:lang w:val="uk-UA" w:eastAsia="en-US"/>
    </w:rPr>
  </w:style>
  <w:style w:type="paragraph" w:styleId="a6">
    <w:name w:val="List Paragraph"/>
    <w:basedOn w:val="a"/>
    <w:uiPriority w:val="99"/>
    <w:qFormat/>
    <w:rsid w:val="00896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Теми магістерських робіт кафедри економічної та соціальної географії</vt:lpstr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Теми магістерських робіт кафедри економічної та соціальної географії</dc:title>
  <dc:subject/>
  <dc:creator>maria</dc:creator>
  <cp:keywords/>
  <dc:description/>
  <cp:lastModifiedBy>Пользователь</cp:lastModifiedBy>
  <cp:revision>51</cp:revision>
  <cp:lastPrinted>2023-12-05T09:45:00Z</cp:lastPrinted>
  <dcterms:created xsi:type="dcterms:W3CDTF">2022-12-18T17:48:00Z</dcterms:created>
  <dcterms:modified xsi:type="dcterms:W3CDTF">2023-12-05T09:45:00Z</dcterms:modified>
</cp:coreProperties>
</file>